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37DA" w14:textId="77777777" w:rsidR="009C37A5" w:rsidRPr="009C37A5" w:rsidRDefault="009C37A5" w:rsidP="009C37A5">
      <w:pPr>
        <w:spacing w:before="100" w:beforeAutospacing="1" w:after="100" w:afterAutospacing="1" w:line="240" w:lineRule="auto"/>
        <w:outlineLvl w:val="0"/>
        <w:rPr>
          <w:rFonts w:ascii="Arial" w:eastAsia="Times New Roman" w:hAnsi="Arial" w:cs="Arial"/>
          <w:b/>
          <w:bCs/>
          <w:kern w:val="36"/>
          <w:sz w:val="32"/>
          <w:szCs w:val="32"/>
          <w:lang w:eastAsia="lv-LV"/>
        </w:rPr>
      </w:pPr>
      <w:r w:rsidRPr="009C37A5">
        <w:rPr>
          <w:rFonts w:ascii="Arial" w:eastAsia="Times New Roman" w:hAnsi="Arial" w:cs="Arial"/>
          <w:b/>
          <w:bCs/>
          <w:kern w:val="36"/>
          <w:sz w:val="32"/>
          <w:szCs w:val="32"/>
          <w:lang w:eastAsia="lv-LV"/>
        </w:rPr>
        <w:t>Sīkdatņu politika</w:t>
      </w:r>
    </w:p>
    <w:p w14:paraId="11B98E33"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 xml:space="preserve">Šīs sīkdatņu politikas mērķis ir sniegt informāciju par Latvijas Nacionālā mākslas muzeja izmantotajām sīkdatnēm vietnē </w:t>
      </w:r>
      <w:hyperlink r:id="rId5" w:history="1">
        <w:r w:rsidRPr="009C37A5">
          <w:rPr>
            <w:rFonts w:ascii="Arial" w:eastAsia="Times New Roman" w:hAnsi="Arial" w:cs="Arial"/>
            <w:color w:val="0000FF"/>
            <w:sz w:val="24"/>
            <w:szCs w:val="24"/>
            <w:u w:val="single"/>
            <w:lang w:eastAsia="lv-LV"/>
          </w:rPr>
          <w:t>https://www.lnmm.lv/</w:t>
        </w:r>
        <w:r w:rsidRPr="009C37A5">
          <w:rPr>
            <w:rFonts w:ascii="Arial" w:eastAsia="Times New Roman" w:hAnsi="Arial" w:cs="Arial"/>
            <w:color w:val="0000FF"/>
            <w:sz w:val="24"/>
            <w:szCs w:val="24"/>
            <w:u w:val="single"/>
            <w:lang w:eastAsia="lv-LV"/>
          </w:rPr>
          <w:br/>
        </w:r>
      </w:hyperlink>
      <w:r w:rsidRPr="009C37A5">
        <w:rPr>
          <w:rFonts w:ascii="Arial" w:eastAsia="Times New Roman" w:hAnsi="Arial" w:cs="Arial"/>
          <w:sz w:val="24"/>
          <w:szCs w:val="24"/>
          <w:lang w:eastAsia="lv-LV"/>
        </w:rPr>
        <w:t>(turpmāk –</w:t>
      </w:r>
      <w:r w:rsidRPr="009C37A5">
        <w:rPr>
          <w:rFonts w:ascii="Arial" w:eastAsia="Times New Roman" w:hAnsi="Arial" w:cs="Arial"/>
          <w:b/>
          <w:bCs/>
          <w:sz w:val="24"/>
          <w:szCs w:val="24"/>
          <w:lang w:eastAsia="lv-LV"/>
        </w:rPr>
        <w:t xml:space="preserve"> LNMM</w:t>
      </w:r>
      <w:r w:rsidRPr="009C37A5">
        <w:rPr>
          <w:rFonts w:ascii="Arial" w:eastAsia="Times New Roman" w:hAnsi="Arial" w:cs="Arial"/>
          <w:sz w:val="24"/>
          <w:szCs w:val="24"/>
          <w:lang w:eastAsia="lv-LV"/>
        </w:rPr>
        <w:t>).</w:t>
      </w:r>
    </w:p>
    <w:p w14:paraId="1690F280"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Sīkdatņu politika attiecībā uz personas datu aizsardzību izskaidro, kā tiek apstrādāti personas dati saskaņā ar 2016.gada 27.aprīļa Eiropas Parlamenta un Padomes Regulu (ES) Nr. 2016/679 par fizisku personu aizsardzību attiecībā uz personas datu apstrādi un šādu datu brīvu apriti  un ar ko atceļ Direktīvu 95/46/EK (Vispārīgā datu aizsardzības regula).</w:t>
      </w:r>
    </w:p>
    <w:p w14:paraId="51B3E646"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Pārzinis: </w:t>
      </w:r>
      <w:r w:rsidRPr="009C37A5">
        <w:rPr>
          <w:rFonts w:ascii="Arial" w:eastAsia="Times New Roman" w:hAnsi="Arial" w:cs="Arial"/>
          <w:sz w:val="24"/>
          <w:szCs w:val="24"/>
          <w:lang w:eastAsia="lv-LV"/>
        </w:rPr>
        <w:t>Latvijas Nacionālais mākslas muzejs</w:t>
      </w:r>
      <w:r w:rsidRPr="009C37A5">
        <w:rPr>
          <w:rFonts w:ascii="Arial" w:eastAsia="Times New Roman" w:hAnsi="Arial" w:cs="Arial"/>
          <w:b/>
          <w:bCs/>
          <w:sz w:val="24"/>
          <w:szCs w:val="24"/>
          <w:lang w:eastAsia="lv-LV"/>
        </w:rPr>
        <w:t xml:space="preserve">, </w:t>
      </w:r>
      <w:r w:rsidRPr="009C37A5">
        <w:rPr>
          <w:rFonts w:ascii="Arial" w:eastAsia="Times New Roman" w:hAnsi="Arial" w:cs="Arial"/>
          <w:sz w:val="24"/>
          <w:szCs w:val="24"/>
          <w:lang w:eastAsia="lv-LV"/>
        </w:rPr>
        <w:t xml:space="preserve">reģistrācijas Nr.90001033633, adrese: Jāņa Rozentāla laukums 1, Rīga, LV-1010. Pārziņa datu aizsardzības speciālists ir Māris </w:t>
      </w:r>
      <w:proofErr w:type="spellStart"/>
      <w:r w:rsidRPr="009C37A5">
        <w:rPr>
          <w:rFonts w:ascii="Arial" w:eastAsia="Times New Roman" w:hAnsi="Arial" w:cs="Arial"/>
          <w:sz w:val="24"/>
          <w:szCs w:val="24"/>
          <w:lang w:eastAsia="lv-LV"/>
        </w:rPr>
        <w:t>Ruķers</w:t>
      </w:r>
      <w:proofErr w:type="spellEnd"/>
      <w:r w:rsidRPr="009C37A5">
        <w:rPr>
          <w:rFonts w:ascii="Arial" w:eastAsia="Times New Roman" w:hAnsi="Arial" w:cs="Arial"/>
          <w:sz w:val="24"/>
          <w:szCs w:val="24"/>
          <w:lang w:eastAsia="lv-LV"/>
        </w:rPr>
        <w:t>. Kontaktinformācija ar personas datu apstrādi saistītajos jautājumos: tālrunis: +371 67291372, e-pasts: datuspecialists@e-risinajumi.lv.</w:t>
      </w:r>
    </w:p>
    <w:p w14:paraId="7D95FA18"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Kas ir sīkdatnes?</w:t>
      </w:r>
      <w:r w:rsidRPr="009C37A5">
        <w:rPr>
          <w:rFonts w:ascii="Arial" w:eastAsia="Times New Roman" w:hAnsi="Arial" w:cs="Arial"/>
          <w:b/>
          <w:bCs/>
          <w:sz w:val="24"/>
          <w:szCs w:val="24"/>
          <w:lang w:eastAsia="lv-LV"/>
        </w:rPr>
        <w:br/>
      </w:r>
      <w:r w:rsidRPr="009C37A5">
        <w:rPr>
          <w:rFonts w:ascii="Arial" w:eastAsia="Times New Roman" w:hAnsi="Arial" w:cs="Arial"/>
          <w:b/>
          <w:bCs/>
          <w:sz w:val="24"/>
          <w:szCs w:val="24"/>
          <w:lang w:eastAsia="lv-LV"/>
        </w:rPr>
        <w:br/>
      </w:r>
      <w:r w:rsidRPr="009C37A5">
        <w:rPr>
          <w:rFonts w:ascii="Arial" w:eastAsia="Times New Roman" w:hAnsi="Arial" w:cs="Arial"/>
          <w:sz w:val="24"/>
          <w:szCs w:val="24"/>
          <w:lang w:eastAsia="lv-LV"/>
        </w:rPr>
        <w:t>Sīkdatne ir neliela teksta datne, ko tīmekļa vietne saglabā jūsu datorā vai mobilajā ierīcē, kad Jūs atverat vietni. Tā vietnei palīdz atcerēties jūsu pieteikumvārdu un iestatījumus (piemēram, valodu, fontu izmēru u.c. attēlošanas iestatījumus), ar kādiem esat izvēlējies vietni skatīt, lai katru reizi jums tie nebūtu jānorāda no jauna. </w:t>
      </w:r>
    </w:p>
    <w:p w14:paraId="7DA875C8"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Atkarībā no veicamajām funkcijām un izmantošanas mērķa ir noteikti nepieciešamās sīkdatnes, funkcionālās sīkdatnes, analītiskās sīkdatnes un reklāmas sīkdatnes.</w:t>
      </w:r>
    </w:p>
    <w:p w14:paraId="42BB7EA7"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LNMM</w:t>
      </w:r>
      <w:r w:rsidRPr="009C37A5">
        <w:rPr>
          <w:rFonts w:ascii="Arial" w:eastAsia="Times New Roman" w:hAnsi="Arial" w:cs="Arial"/>
          <w:sz w:val="24"/>
          <w:szCs w:val="24"/>
          <w:lang w:eastAsia="lv-LV"/>
        </w:rPr>
        <w:t xml:space="preserve"> izmanto sekojošus sīkdatņu veidus:</w:t>
      </w:r>
    </w:p>
    <w:p w14:paraId="2DF6B665"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Obligātās sīkdatnes</w:t>
      </w:r>
      <w:r w:rsidRPr="009C37A5">
        <w:rPr>
          <w:rFonts w:ascii="Arial" w:eastAsia="Times New Roman" w:hAnsi="Arial" w:cs="Arial"/>
          <w:sz w:val="24"/>
          <w:szCs w:val="24"/>
          <w:lang w:eastAsia="lv-LV"/>
        </w:rPr>
        <w:t>. Šīs sīkdatnes ir nepieciešamas tam, lai būtu iespējams pārlūkot vietni un izmantot tās funkcijas, piem., iegaumēt veidnēs ievadīto informāciju sesijas laikā. Bez šīm sīkdatnēm nebūtu iespējams sniegt noteiktus vietnes pakalpojumus. Šīs sīkdatnes tiek glabātas iekārtā līdz brīdim, kad tiek aizvērta tīmekļa pārlūkprogramma. Ja tomēr, izmantojot pārlūkprogrammu nodrošinātās iespējas, izdarīsiet izvēli tās atspējot, tad tīmekļa vietne, iespējams, nevarēs darboties pilnvērtīgi.</w:t>
      </w:r>
    </w:p>
    <w:p w14:paraId="6CBFFF7B"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Funkcionālās sīkdatnes</w:t>
      </w:r>
      <w:r w:rsidRPr="009C37A5">
        <w:rPr>
          <w:rFonts w:ascii="Arial" w:eastAsia="Times New Roman" w:hAnsi="Arial" w:cs="Arial"/>
          <w:sz w:val="24"/>
          <w:szCs w:val="24"/>
          <w:lang w:eastAsia="lv-LV"/>
        </w:rPr>
        <w:t>. Ar funkcionālajām sīkdatnēm vietne atceras vietnes lietotāja izvēlētos uzstādījumus un izvēles, lai vēlāk varētu ērtāk lietot vietni. Šīs sīkdatnes glabājas iekārtā pastāvīgi.</w:t>
      </w:r>
    </w:p>
    <w:p w14:paraId="1CB8F3C4"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Analītiskās sīkdatnes</w:t>
      </w:r>
      <w:r w:rsidRPr="009C37A5">
        <w:rPr>
          <w:rFonts w:ascii="Arial" w:eastAsia="Times New Roman" w:hAnsi="Arial" w:cs="Arial"/>
          <w:sz w:val="24"/>
          <w:szCs w:val="24"/>
          <w:lang w:eastAsia="lv-LV"/>
        </w:rPr>
        <w:t>. Analītiskās sīkdatnes apkopo informāciju, kā tiek lietota interneta vietne, konstatē biežāk apmeklētās sadaļas, ieskaitot saturu, kas tiek izvēlēts, pārlūkojot vietni. Informācija tiek lietota analīzes nolūkos, lai noskaidrotu, kas tieši interesē vietnes lietotājus, un varētu uzlabot vietnes funkcionalitāti, padarīt to ērtāk lietojamu.</w:t>
      </w:r>
    </w:p>
    <w:p w14:paraId="7E6C7732"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lastRenderedPageBreak/>
        <w:t xml:space="preserve">Mērķauditorijas atlases. </w:t>
      </w:r>
      <w:r w:rsidRPr="009C37A5">
        <w:rPr>
          <w:rFonts w:ascii="Arial" w:eastAsia="Times New Roman" w:hAnsi="Arial" w:cs="Arial"/>
          <w:sz w:val="24"/>
          <w:szCs w:val="24"/>
          <w:lang w:eastAsia="lv-LV"/>
        </w:rPr>
        <w:t>Šīs sīkdatnes ļauj fiksēt lietotāju apmeklējumus vietnē, lapās, kuras tika apmeklētas pirms tam, un saites, kuras atvērāt. Šī informācija tiek izmantota, lai rādītā reklāma atbilstu lietotāju interesēm.</w:t>
      </w:r>
    </w:p>
    <w:p w14:paraId="2225C6EE"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Sīkdatnes un to izmantošanas mērķi:</w:t>
      </w:r>
    </w:p>
    <w:p w14:paraId="1E4D656A"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 xml:space="preserve">LNMM </w:t>
      </w:r>
      <w:r w:rsidRPr="009C37A5">
        <w:rPr>
          <w:rFonts w:ascii="Arial" w:eastAsia="Times New Roman" w:hAnsi="Arial" w:cs="Arial"/>
          <w:sz w:val="24"/>
          <w:szCs w:val="24"/>
          <w:lang w:eastAsia="lv-LV"/>
        </w:rPr>
        <w:t>izmanto sīkdatnes, lai:</w:t>
      </w:r>
    </w:p>
    <w:p w14:paraId="1A385BE4" w14:textId="77777777" w:rsidR="009C37A5" w:rsidRPr="009C37A5" w:rsidRDefault="009C37A5" w:rsidP="009C37A5">
      <w:pPr>
        <w:numPr>
          <w:ilvl w:val="0"/>
          <w:numId w:val="1"/>
        </w:num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 saglabātu apmeklētāju iestatījumus;</w:t>
      </w:r>
    </w:p>
    <w:p w14:paraId="7F29FF22" w14:textId="77777777" w:rsidR="009C37A5" w:rsidRPr="009C37A5" w:rsidRDefault="009C37A5" w:rsidP="009C37A5">
      <w:pPr>
        <w:numPr>
          <w:ilvl w:val="0"/>
          <w:numId w:val="1"/>
        </w:num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nodrošinātu vietnes funkcionēšanu;</w:t>
      </w:r>
    </w:p>
    <w:p w14:paraId="092DBC3B" w14:textId="77777777" w:rsidR="009C37A5" w:rsidRPr="009C37A5" w:rsidRDefault="009C37A5" w:rsidP="009C37A5">
      <w:pPr>
        <w:numPr>
          <w:ilvl w:val="0"/>
          <w:numId w:val="1"/>
        </w:num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 apkopotu analītiskos datus (apmeklētāju statistiku);</w:t>
      </w:r>
    </w:p>
    <w:p w14:paraId="3A9AE718" w14:textId="77777777" w:rsidR="009C37A5" w:rsidRPr="009C37A5" w:rsidRDefault="009C37A5" w:rsidP="009C37A5">
      <w:pPr>
        <w:numPr>
          <w:ilvl w:val="0"/>
          <w:numId w:val="1"/>
        </w:num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 nodrošinātu vajadzībām piemērotas reklāmas parādīšanu citās tīmekļa vietnēs.</w:t>
      </w:r>
    </w:p>
    <w:p w14:paraId="63A05E61"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 xml:space="preserve">LNMM izmanto trešo personu sīkdatnes, kuras sniedz ārpakalpojumi. Šie ārpakalpojumi ir </w:t>
      </w:r>
      <w:r w:rsidRPr="009C37A5">
        <w:rPr>
          <w:rFonts w:ascii="Arial" w:eastAsia="Times New Roman" w:hAnsi="Arial" w:cs="Arial"/>
          <w:i/>
          <w:iCs/>
          <w:sz w:val="24"/>
          <w:szCs w:val="24"/>
          <w:lang w:eastAsia="lv-LV"/>
        </w:rPr>
        <w:t xml:space="preserve">Google </w:t>
      </w:r>
      <w:proofErr w:type="spellStart"/>
      <w:r w:rsidRPr="009C37A5">
        <w:rPr>
          <w:rFonts w:ascii="Arial" w:eastAsia="Times New Roman" w:hAnsi="Arial" w:cs="Arial"/>
          <w:i/>
          <w:iCs/>
          <w:sz w:val="24"/>
          <w:szCs w:val="24"/>
          <w:lang w:eastAsia="lv-LV"/>
        </w:rPr>
        <w:t>Analytics</w:t>
      </w:r>
      <w:proofErr w:type="spellEnd"/>
      <w:r w:rsidRPr="009C37A5">
        <w:rPr>
          <w:rFonts w:ascii="Arial" w:eastAsia="Times New Roman" w:hAnsi="Arial" w:cs="Arial"/>
          <w:i/>
          <w:iCs/>
          <w:sz w:val="24"/>
          <w:szCs w:val="24"/>
          <w:lang w:eastAsia="lv-LV"/>
        </w:rPr>
        <w:t xml:space="preserve"> </w:t>
      </w:r>
      <w:r w:rsidRPr="009C37A5">
        <w:rPr>
          <w:rFonts w:ascii="Arial" w:eastAsia="Times New Roman" w:hAnsi="Arial" w:cs="Arial"/>
          <w:sz w:val="24"/>
          <w:szCs w:val="24"/>
          <w:lang w:eastAsia="lv-LV"/>
        </w:rPr>
        <w:t>un</w:t>
      </w:r>
      <w:r w:rsidRPr="009C37A5">
        <w:rPr>
          <w:rFonts w:ascii="Arial" w:eastAsia="Times New Roman" w:hAnsi="Arial" w:cs="Arial"/>
          <w:i/>
          <w:iCs/>
          <w:sz w:val="24"/>
          <w:szCs w:val="24"/>
          <w:lang w:eastAsia="lv-LV"/>
        </w:rPr>
        <w:t xml:space="preserve"> </w:t>
      </w:r>
      <w:proofErr w:type="spellStart"/>
      <w:r w:rsidRPr="009C37A5">
        <w:rPr>
          <w:rFonts w:ascii="Arial" w:eastAsia="Times New Roman" w:hAnsi="Arial" w:cs="Arial"/>
          <w:i/>
          <w:iCs/>
          <w:sz w:val="24"/>
          <w:szCs w:val="24"/>
          <w:lang w:eastAsia="lv-LV"/>
        </w:rPr>
        <w:t>Facebook</w:t>
      </w:r>
      <w:proofErr w:type="spellEnd"/>
      <w:r w:rsidRPr="009C37A5">
        <w:rPr>
          <w:rFonts w:ascii="Arial" w:eastAsia="Times New Roman" w:hAnsi="Arial" w:cs="Arial"/>
          <w:i/>
          <w:iCs/>
          <w:sz w:val="24"/>
          <w:szCs w:val="24"/>
          <w:lang w:eastAsia="lv-LV"/>
        </w:rPr>
        <w:t>.</w:t>
      </w:r>
      <w:r w:rsidRPr="009C37A5">
        <w:rPr>
          <w:rFonts w:ascii="Arial" w:eastAsia="Times New Roman" w:hAnsi="Arial" w:cs="Arial"/>
          <w:sz w:val="24"/>
          <w:szCs w:val="24"/>
          <w:lang w:eastAsia="lv-LV"/>
        </w:rPr>
        <w:t xml:space="preserve"> Sīkdatņu izvēles gadījumā par šo trešo personu sīkdatņu turpmāku darbību LNMM neatbild un lietotājiem ar šo pakalpojumu sniedzēju sīkdatņu noteikumiem ir jāiepazīstas pašiem. Trešās personas sava pakalpojuma izmantošanas noteikumus, nolūku un sīkdatņu izmantošanas noteikumus jebkurā laikā var mainīt.</w:t>
      </w:r>
    </w:p>
    <w:p w14:paraId="1A51A733"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 xml:space="preserve">LNMM mājas lapai ir piesaistīts rīks </w:t>
      </w:r>
      <w:r w:rsidRPr="009C37A5">
        <w:rPr>
          <w:rFonts w:ascii="Arial" w:eastAsia="Times New Roman" w:hAnsi="Arial" w:cs="Arial"/>
          <w:i/>
          <w:iCs/>
          <w:sz w:val="24"/>
          <w:szCs w:val="24"/>
          <w:lang w:eastAsia="lv-LV"/>
        </w:rPr>
        <w:t xml:space="preserve">Google </w:t>
      </w:r>
      <w:proofErr w:type="spellStart"/>
      <w:r w:rsidRPr="009C37A5">
        <w:rPr>
          <w:rFonts w:ascii="Arial" w:eastAsia="Times New Roman" w:hAnsi="Arial" w:cs="Arial"/>
          <w:i/>
          <w:iCs/>
          <w:sz w:val="24"/>
          <w:szCs w:val="24"/>
          <w:lang w:eastAsia="lv-LV"/>
        </w:rPr>
        <w:t>Analytics</w:t>
      </w:r>
      <w:proofErr w:type="spellEnd"/>
      <w:r w:rsidRPr="009C37A5">
        <w:rPr>
          <w:rFonts w:ascii="Arial" w:eastAsia="Times New Roman" w:hAnsi="Arial" w:cs="Arial"/>
          <w:sz w:val="24"/>
          <w:szCs w:val="24"/>
          <w:lang w:eastAsia="lv-LV"/>
        </w:rPr>
        <w:t xml:space="preserve">, kuru LNMM izmanto, lai iegūtu priekšstatu, kā tiek apmeklēta LNMM mājas lapa un, lai uzlabotu lietotājiem paredzētās informācijas sniegšanu. </w:t>
      </w:r>
      <w:r w:rsidRPr="009C37A5">
        <w:rPr>
          <w:rFonts w:ascii="Arial" w:eastAsia="Times New Roman" w:hAnsi="Arial" w:cs="Arial"/>
          <w:i/>
          <w:iCs/>
          <w:sz w:val="24"/>
          <w:szCs w:val="24"/>
          <w:lang w:eastAsia="lv-LV"/>
        </w:rPr>
        <w:t xml:space="preserve">Google </w:t>
      </w:r>
      <w:proofErr w:type="spellStart"/>
      <w:r w:rsidRPr="009C37A5">
        <w:rPr>
          <w:rFonts w:ascii="Arial" w:eastAsia="Times New Roman" w:hAnsi="Arial" w:cs="Arial"/>
          <w:i/>
          <w:iCs/>
          <w:sz w:val="24"/>
          <w:szCs w:val="24"/>
          <w:lang w:eastAsia="lv-LV"/>
        </w:rPr>
        <w:t>Analytics</w:t>
      </w:r>
      <w:proofErr w:type="spellEnd"/>
      <w:r w:rsidRPr="009C37A5">
        <w:rPr>
          <w:rFonts w:ascii="Arial" w:eastAsia="Times New Roman" w:hAnsi="Arial" w:cs="Arial"/>
          <w:sz w:val="24"/>
          <w:szCs w:val="24"/>
          <w:lang w:eastAsia="lv-LV"/>
        </w:rPr>
        <w:t xml:space="preserve"> rīka darbību nodrošina </w:t>
      </w:r>
      <w:proofErr w:type="spellStart"/>
      <w:r w:rsidRPr="009C37A5">
        <w:rPr>
          <w:rFonts w:ascii="Arial" w:eastAsia="Times New Roman" w:hAnsi="Arial" w:cs="Arial"/>
          <w:i/>
          <w:iCs/>
          <w:sz w:val="24"/>
          <w:szCs w:val="24"/>
          <w:lang w:eastAsia="lv-LV"/>
        </w:rPr>
        <w:t>Alphabet</w:t>
      </w:r>
      <w:proofErr w:type="spellEnd"/>
      <w:r w:rsidRPr="009C37A5">
        <w:rPr>
          <w:rFonts w:ascii="Arial" w:eastAsia="Times New Roman" w:hAnsi="Arial" w:cs="Arial"/>
          <w:i/>
          <w:iCs/>
          <w:sz w:val="24"/>
          <w:szCs w:val="24"/>
          <w:lang w:eastAsia="lv-LV"/>
        </w:rPr>
        <w:t xml:space="preserve"> </w:t>
      </w:r>
      <w:proofErr w:type="spellStart"/>
      <w:r w:rsidRPr="009C37A5">
        <w:rPr>
          <w:rFonts w:ascii="Arial" w:eastAsia="Times New Roman" w:hAnsi="Arial" w:cs="Arial"/>
          <w:i/>
          <w:iCs/>
          <w:sz w:val="24"/>
          <w:szCs w:val="24"/>
          <w:lang w:eastAsia="lv-LV"/>
        </w:rPr>
        <w:t>Inc</w:t>
      </w:r>
      <w:proofErr w:type="spellEnd"/>
      <w:r w:rsidRPr="009C37A5">
        <w:rPr>
          <w:rFonts w:ascii="Arial" w:eastAsia="Times New Roman" w:hAnsi="Arial" w:cs="Arial"/>
          <w:i/>
          <w:iCs/>
          <w:sz w:val="24"/>
          <w:szCs w:val="24"/>
          <w:lang w:eastAsia="lv-LV"/>
        </w:rPr>
        <w:t xml:space="preserve">. </w:t>
      </w:r>
      <w:r w:rsidRPr="009C37A5">
        <w:rPr>
          <w:rFonts w:ascii="Arial" w:eastAsia="Times New Roman" w:hAnsi="Arial" w:cs="Arial"/>
          <w:sz w:val="24"/>
          <w:szCs w:val="24"/>
          <w:lang w:eastAsia="lv-LV"/>
        </w:rPr>
        <w:t>(ASV uzņēmums).</w:t>
      </w:r>
    </w:p>
    <w:p w14:paraId="498821F3"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LNMM</w:t>
      </w:r>
      <w:r w:rsidRPr="009C37A5">
        <w:rPr>
          <w:rFonts w:ascii="Arial" w:eastAsia="Times New Roman" w:hAnsi="Arial" w:cs="Arial"/>
          <w:sz w:val="24"/>
          <w:szCs w:val="24"/>
          <w:lang w:eastAsia="lv-LV"/>
        </w:rPr>
        <w:t xml:space="preserve"> mājaslapā tiek izmantotas šādas sīkdatnes:</w:t>
      </w:r>
    </w:p>
    <w:tbl>
      <w:tblPr>
        <w:tblStyle w:val="Reatabula"/>
        <w:tblW w:w="0" w:type="auto"/>
        <w:tblLook w:val="04A0" w:firstRow="1" w:lastRow="0" w:firstColumn="1" w:lastColumn="0" w:noHBand="0" w:noVBand="1"/>
      </w:tblPr>
      <w:tblGrid>
        <w:gridCol w:w="1755"/>
        <w:gridCol w:w="3200"/>
        <w:gridCol w:w="1737"/>
        <w:gridCol w:w="1604"/>
      </w:tblGrid>
      <w:tr w:rsidR="009C37A5" w:rsidRPr="009C37A5" w14:paraId="6B23694A" w14:textId="77777777" w:rsidTr="009C37A5">
        <w:tc>
          <w:tcPr>
            <w:tcW w:w="0" w:type="auto"/>
            <w:hideMark/>
          </w:tcPr>
          <w:p w14:paraId="068B39A1"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b/>
                <w:bCs/>
                <w:sz w:val="24"/>
                <w:szCs w:val="24"/>
                <w:lang w:eastAsia="lv-LV"/>
              </w:rPr>
              <w:t>Sīkdatne</w:t>
            </w:r>
          </w:p>
        </w:tc>
        <w:tc>
          <w:tcPr>
            <w:tcW w:w="0" w:type="auto"/>
            <w:hideMark/>
          </w:tcPr>
          <w:p w14:paraId="262E7A81"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b/>
                <w:bCs/>
                <w:sz w:val="24"/>
                <w:szCs w:val="24"/>
                <w:lang w:eastAsia="lv-LV"/>
              </w:rPr>
              <w:t>Apraksts</w:t>
            </w:r>
          </w:p>
        </w:tc>
        <w:tc>
          <w:tcPr>
            <w:tcW w:w="0" w:type="auto"/>
            <w:hideMark/>
          </w:tcPr>
          <w:p w14:paraId="601E765C"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b/>
                <w:bCs/>
                <w:sz w:val="24"/>
                <w:szCs w:val="24"/>
                <w:lang w:eastAsia="lv-LV"/>
              </w:rPr>
              <w:t>Veids</w:t>
            </w:r>
          </w:p>
        </w:tc>
        <w:tc>
          <w:tcPr>
            <w:tcW w:w="0" w:type="auto"/>
            <w:hideMark/>
          </w:tcPr>
          <w:p w14:paraId="0BAF9CEA"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b/>
                <w:bCs/>
                <w:sz w:val="24"/>
                <w:szCs w:val="24"/>
                <w:lang w:eastAsia="lv-LV"/>
              </w:rPr>
              <w:t>Glabāšanas ilgums</w:t>
            </w:r>
          </w:p>
        </w:tc>
      </w:tr>
      <w:tr w:rsidR="009C37A5" w:rsidRPr="009C37A5" w14:paraId="644DB130" w14:textId="77777777" w:rsidTr="009C37A5">
        <w:tc>
          <w:tcPr>
            <w:tcW w:w="0" w:type="auto"/>
            <w:hideMark/>
          </w:tcPr>
          <w:p w14:paraId="488B2322"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_</w:t>
            </w:r>
            <w:proofErr w:type="spellStart"/>
            <w:r w:rsidRPr="009C37A5">
              <w:rPr>
                <w:rFonts w:ascii="Arial" w:eastAsia="Times New Roman" w:hAnsi="Arial" w:cs="Arial"/>
                <w:sz w:val="24"/>
                <w:szCs w:val="24"/>
                <w:lang w:eastAsia="lv-LV"/>
              </w:rPr>
              <w:t>fbp</w:t>
            </w:r>
            <w:proofErr w:type="spellEnd"/>
          </w:p>
        </w:tc>
        <w:tc>
          <w:tcPr>
            <w:tcW w:w="0" w:type="auto"/>
            <w:hideMark/>
          </w:tcPr>
          <w:p w14:paraId="1CCFB4E2"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 xml:space="preserve">Šo sīkdatni ir iestatījis </w:t>
            </w:r>
            <w:proofErr w:type="spellStart"/>
            <w:r w:rsidRPr="009C37A5">
              <w:rPr>
                <w:rFonts w:ascii="Arial" w:eastAsia="Times New Roman" w:hAnsi="Arial" w:cs="Arial"/>
                <w:i/>
                <w:iCs/>
                <w:sz w:val="24"/>
                <w:szCs w:val="24"/>
                <w:lang w:eastAsia="lv-LV"/>
              </w:rPr>
              <w:t>Facebook</w:t>
            </w:r>
            <w:proofErr w:type="spellEnd"/>
            <w:r w:rsidRPr="009C37A5">
              <w:rPr>
                <w:rFonts w:ascii="Arial" w:eastAsia="Times New Roman" w:hAnsi="Arial" w:cs="Arial"/>
                <w:sz w:val="24"/>
                <w:szCs w:val="24"/>
                <w:lang w:eastAsia="lv-LV"/>
              </w:rPr>
              <w:t xml:space="preserve">, lai pēc vietnes apmeklējuma tiktu rādītas reklāmas, atrodoties </w:t>
            </w:r>
            <w:proofErr w:type="spellStart"/>
            <w:r w:rsidRPr="009C37A5">
              <w:rPr>
                <w:rFonts w:ascii="Arial" w:eastAsia="Times New Roman" w:hAnsi="Arial" w:cs="Arial"/>
                <w:i/>
                <w:iCs/>
                <w:sz w:val="24"/>
                <w:szCs w:val="24"/>
                <w:lang w:eastAsia="lv-LV"/>
              </w:rPr>
              <w:t>Facebook</w:t>
            </w:r>
            <w:proofErr w:type="spellEnd"/>
            <w:r w:rsidRPr="009C37A5">
              <w:rPr>
                <w:rFonts w:ascii="Arial" w:eastAsia="Times New Roman" w:hAnsi="Arial" w:cs="Arial"/>
                <w:i/>
                <w:iCs/>
                <w:sz w:val="24"/>
                <w:szCs w:val="24"/>
                <w:lang w:eastAsia="lv-LV"/>
              </w:rPr>
              <w:t xml:space="preserve"> </w:t>
            </w:r>
            <w:r w:rsidRPr="009C37A5">
              <w:rPr>
                <w:rFonts w:ascii="Arial" w:eastAsia="Times New Roman" w:hAnsi="Arial" w:cs="Arial"/>
                <w:sz w:val="24"/>
                <w:szCs w:val="24"/>
                <w:lang w:eastAsia="lv-LV"/>
              </w:rPr>
              <w:t xml:space="preserve">vai digitālā platformā, ko nodrošina </w:t>
            </w:r>
            <w:proofErr w:type="spellStart"/>
            <w:r w:rsidRPr="009C37A5">
              <w:rPr>
                <w:rFonts w:ascii="Arial" w:eastAsia="Times New Roman" w:hAnsi="Arial" w:cs="Arial"/>
                <w:i/>
                <w:iCs/>
                <w:sz w:val="24"/>
                <w:szCs w:val="24"/>
                <w:lang w:eastAsia="lv-LV"/>
              </w:rPr>
              <w:t>Facebook</w:t>
            </w:r>
            <w:proofErr w:type="spellEnd"/>
            <w:r w:rsidRPr="009C37A5">
              <w:rPr>
                <w:rFonts w:ascii="Arial" w:eastAsia="Times New Roman" w:hAnsi="Arial" w:cs="Arial"/>
                <w:sz w:val="24"/>
                <w:szCs w:val="24"/>
                <w:lang w:eastAsia="lv-LV"/>
              </w:rPr>
              <w:t xml:space="preserve"> reklāma.</w:t>
            </w:r>
          </w:p>
        </w:tc>
        <w:tc>
          <w:tcPr>
            <w:tcW w:w="0" w:type="auto"/>
            <w:hideMark/>
          </w:tcPr>
          <w:p w14:paraId="675AFA4C"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Reklāmas</w:t>
            </w:r>
          </w:p>
        </w:tc>
        <w:tc>
          <w:tcPr>
            <w:tcW w:w="0" w:type="auto"/>
            <w:hideMark/>
          </w:tcPr>
          <w:p w14:paraId="2841184B"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3 mēneši</w:t>
            </w:r>
          </w:p>
        </w:tc>
      </w:tr>
      <w:tr w:rsidR="009C37A5" w:rsidRPr="009C37A5" w14:paraId="5D0A8CB3" w14:textId="77777777" w:rsidTr="009C37A5">
        <w:tc>
          <w:tcPr>
            <w:tcW w:w="0" w:type="auto"/>
            <w:hideMark/>
          </w:tcPr>
          <w:p w14:paraId="13936445"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_</w:t>
            </w:r>
            <w:proofErr w:type="spellStart"/>
            <w:r w:rsidRPr="009C37A5">
              <w:rPr>
                <w:rFonts w:ascii="Arial" w:eastAsia="Times New Roman" w:hAnsi="Arial" w:cs="Arial"/>
                <w:sz w:val="24"/>
                <w:szCs w:val="24"/>
                <w:lang w:eastAsia="lv-LV"/>
              </w:rPr>
              <w:t>gat_gtag_UA</w:t>
            </w:r>
            <w:proofErr w:type="spellEnd"/>
          </w:p>
        </w:tc>
        <w:tc>
          <w:tcPr>
            <w:tcW w:w="0" w:type="auto"/>
            <w:hideMark/>
          </w:tcPr>
          <w:p w14:paraId="187A58C7"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i/>
                <w:iCs/>
                <w:sz w:val="24"/>
                <w:szCs w:val="24"/>
                <w:lang w:eastAsia="lv-LV"/>
              </w:rPr>
              <w:t xml:space="preserve">Google </w:t>
            </w:r>
            <w:proofErr w:type="spellStart"/>
            <w:r w:rsidRPr="009C37A5">
              <w:rPr>
                <w:rFonts w:ascii="Arial" w:eastAsia="Times New Roman" w:hAnsi="Arial" w:cs="Arial"/>
                <w:i/>
                <w:iCs/>
                <w:sz w:val="24"/>
                <w:szCs w:val="24"/>
                <w:lang w:eastAsia="lv-LV"/>
              </w:rPr>
              <w:t>Analytics</w:t>
            </w:r>
            <w:proofErr w:type="spellEnd"/>
            <w:r w:rsidRPr="009C37A5">
              <w:rPr>
                <w:rFonts w:ascii="Arial" w:eastAsia="Times New Roman" w:hAnsi="Arial" w:cs="Arial"/>
                <w:sz w:val="24"/>
                <w:szCs w:val="24"/>
                <w:lang w:eastAsia="lv-LV"/>
              </w:rPr>
              <w:t xml:space="preserve"> ir iestatījis šo sīkdatni, lai atšķirtu lietotājus.</w:t>
            </w:r>
          </w:p>
        </w:tc>
        <w:tc>
          <w:tcPr>
            <w:tcW w:w="0" w:type="auto"/>
            <w:hideMark/>
          </w:tcPr>
          <w:p w14:paraId="28AC7621"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Analītikas</w:t>
            </w:r>
          </w:p>
        </w:tc>
        <w:tc>
          <w:tcPr>
            <w:tcW w:w="0" w:type="auto"/>
            <w:hideMark/>
          </w:tcPr>
          <w:p w14:paraId="7B3C8D6D"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1 minūte</w:t>
            </w:r>
          </w:p>
        </w:tc>
      </w:tr>
      <w:tr w:rsidR="009C37A5" w:rsidRPr="009C37A5" w14:paraId="55550E8F" w14:textId="77777777" w:rsidTr="009C37A5">
        <w:tc>
          <w:tcPr>
            <w:tcW w:w="0" w:type="auto"/>
            <w:hideMark/>
          </w:tcPr>
          <w:p w14:paraId="78C4A3D6"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_</w:t>
            </w:r>
            <w:proofErr w:type="spellStart"/>
            <w:r w:rsidRPr="009C37A5">
              <w:rPr>
                <w:rFonts w:ascii="Arial" w:eastAsia="Times New Roman" w:hAnsi="Arial" w:cs="Arial"/>
                <w:sz w:val="24"/>
                <w:szCs w:val="24"/>
                <w:lang w:eastAsia="lv-LV"/>
              </w:rPr>
              <w:t>gat</w:t>
            </w:r>
            <w:proofErr w:type="spellEnd"/>
          </w:p>
        </w:tc>
        <w:tc>
          <w:tcPr>
            <w:tcW w:w="0" w:type="auto"/>
            <w:hideMark/>
          </w:tcPr>
          <w:p w14:paraId="2ACE4FC4"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 xml:space="preserve">Šo sīkfailu ir iestatījis Google </w:t>
            </w:r>
            <w:proofErr w:type="spellStart"/>
            <w:r w:rsidRPr="009C37A5">
              <w:rPr>
                <w:rFonts w:ascii="Arial" w:eastAsia="Times New Roman" w:hAnsi="Arial" w:cs="Arial"/>
                <w:sz w:val="24"/>
                <w:szCs w:val="24"/>
                <w:lang w:eastAsia="lv-LV"/>
              </w:rPr>
              <w:t>Analytics</w:t>
            </w:r>
            <w:proofErr w:type="spellEnd"/>
            <w:r w:rsidRPr="009C37A5">
              <w:rPr>
                <w:rFonts w:ascii="Arial" w:eastAsia="Times New Roman" w:hAnsi="Arial" w:cs="Arial"/>
                <w:sz w:val="24"/>
                <w:szCs w:val="24"/>
                <w:lang w:eastAsia="lv-LV"/>
              </w:rPr>
              <w:t xml:space="preserve"> un tas tiek izmantots, lai samazinātu pieprasījumu ātrumu.</w:t>
            </w:r>
          </w:p>
        </w:tc>
        <w:tc>
          <w:tcPr>
            <w:tcW w:w="0" w:type="auto"/>
            <w:hideMark/>
          </w:tcPr>
          <w:p w14:paraId="47D6D1F8"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Funkcionālā</w:t>
            </w:r>
          </w:p>
        </w:tc>
        <w:tc>
          <w:tcPr>
            <w:tcW w:w="0" w:type="auto"/>
            <w:hideMark/>
          </w:tcPr>
          <w:p w14:paraId="1741E0AD"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1 minūte</w:t>
            </w:r>
          </w:p>
        </w:tc>
      </w:tr>
      <w:tr w:rsidR="009C37A5" w:rsidRPr="009C37A5" w14:paraId="5099DE11" w14:textId="77777777" w:rsidTr="009C37A5">
        <w:tc>
          <w:tcPr>
            <w:tcW w:w="0" w:type="auto"/>
            <w:hideMark/>
          </w:tcPr>
          <w:p w14:paraId="3B1C6941"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_gid</w:t>
            </w:r>
          </w:p>
        </w:tc>
        <w:tc>
          <w:tcPr>
            <w:tcW w:w="0" w:type="auto"/>
            <w:hideMark/>
          </w:tcPr>
          <w:p w14:paraId="4BFEAC44"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 xml:space="preserve">Šo sīkfailu ir iestatījis </w:t>
            </w:r>
            <w:r w:rsidRPr="009C37A5">
              <w:rPr>
                <w:rFonts w:ascii="Arial" w:eastAsia="Times New Roman" w:hAnsi="Arial" w:cs="Arial"/>
                <w:i/>
                <w:iCs/>
                <w:sz w:val="24"/>
                <w:szCs w:val="24"/>
                <w:lang w:eastAsia="lv-LV"/>
              </w:rPr>
              <w:t xml:space="preserve">Google </w:t>
            </w:r>
            <w:proofErr w:type="spellStart"/>
            <w:r w:rsidRPr="009C37A5">
              <w:rPr>
                <w:rFonts w:ascii="Arial" w:eastAsia="Times New Roman" w:hAnsi="Arial" w:cs="Arial"/>
                <w:i/>
                <w:iCs/>
                <w:sz w:val="24"/>
                <w:szCs w:val="24"/>
                <w:lang w:eastAsia="lv-LV"/>
              </w:rPr>
              <w:t>Analytics</w:t>
            </w:r>
            <w:proofErr w:type="spellEnd"/>
            <w:r w:rsidRPr="009C37A5">
              <w:rPr>
                <w:rFonts w:ascii="Arial" w:eastAsia="Times New Roman" w:hAnsi="Arial" w:cs="Arial"/>
                <w:sz w:val="24"/>
                <w:szCs w:val="24"/>
                <w:lang w:eastAsia="lv-LV"/>
              </w:rPr>
              <w:t xml:space="preserve">. Sīkdatne tiek izmantota, lai saglabātu informāciju par to, kā apmeklētāji izmanto vietni, un palīdz izveidot analīzes </w:t>
            </w:r>
            <w:r w:rsidRPr="009C37A5">
              <w:rPr>
                <w:rFonts w:ascii="Arial" w:eastAsia="Times New Roman" w:hAnsi="Arial" w:cs="Arial"/>
                <w:sz w:val="24"/>
                <w:szCs w:val="24"/>
                <w:lang w:eastAsia="lv-LV"/>
              </w:rPr>
              <w:lastRenderedPageBreak/>
              <w:t>pārskatu par to, kā darbojas vietne. Apkopotie dati, tostarp apmeklētāju skaits, avots, no kurienes viņi nākuši, un lapas tiek saņemtas anonīmā formā.</w:t>
            </w:r>
          </w:p>
        </w:tc>
        <w:tc>
          <w:tcPr>
            <w:tcW w:w="0" w:type="auto"/>
            <w:hideMark/>
          </w:tcPr>
          <w:p w14:paraId="04239BC0"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lastRenderedPageBreak/>
              <w:t>Analītikas</w:t>
            </w:r>
          </w:p>
        </w:tc>
        <w:tc>
          <w:tcPr>
            <w:tcW w:w="0" w:type="auto"/>
            <w:hideMark/>
          </w:tcPr>
          <w:p w14:paraId="651ACF91"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24 stundas</w:t>
            </w:r>
          </w:p>
        </w:tc>
      </w:tr>
      <w:tr w:rsidR="009C37A5" w:rsidRPr="009C37A5" w14:paraId="2A33450C" w14:textId="77777777" w:rsidTr="009C37A5">
        <w:tc>
          <w:tcPr>
            <w:tcW w:w="0" w:type="auto"/>
            <w:hideMark/>
          </w:tcPr>
          <w:p w14:paraId="39E91DB3"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PHPSESSID</w:t>
            </w:r>
          </w:p>
        </w:tc>
        <w:tc>
          <w:tcPr>
            <w:tcW w:w="0" w:type="auto"/>
            <w:hideMark/>
          </w:tcPr>
          <w:p w14:paraId="3F25289B"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Saglabā lietotāja sesijas stāvokli lapu pieprasījumos.</w:t>
            </w:r>
          </w:p>
        </w:tc>
        <w:tc>
          <w:tcPr>
            <w:tcW w:w="0" w:type="auto"/>
            <w:hideMark/>
          </w:tcPr>
          <w:p w14:paraId="0F938E37"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Nepieciešamā</w:t>
            </w:r>
          </w:p>
        </w:tc>
        <w:tc>
          <w:tcPr>
            <w:tcW w:w="0" w:type="auto"/>
            <w:hideMark/>
          </w:tcPr>
          <w:p w14:paraId="2AC38788"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Sesija</w:t>
            </w:r>
          </w:p>
        </w:tc>
      </w:tr>
      <w:tr w:rsidR="009C37A5" w:rsidRPr="009C37A5" w14:paraId="4DD812D3" w14:textId="77777777" w:rsidTr="009C37A5">
        <w:tc>
          <w:tcPr>
            <w:tcW w:w="0" w:type="auto"/>
            <w:hideMark/>
          </w:tcPr>
          <w:p w14:paraId="0BECB2A2"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proofErr w:type="spellStart"/>
            <w:r w:rsidRPr="009C37A5">
              <w:rPr>
                <w:rFonts w:ascii="Arial" w:eastAsia="Times New Roman" w:hAnsi="Arial" w:cs="Arial"/>
                <w:sz w:val="24"/>
                <w:szCs w:val="24"/>
                <w:lang w:eastAsia="lv-LV"/>
              </w:rPr>
              <w:t>cookie-consent</w:t>
            </w:r>
            <w:proofErr w:type="spellEnd"/>
          </w:p>
        </w:tc>
        <w:tc>
          <w:tcPr>
            <w:tcW w:w="0" w:type="auto"/>
            <w:hideMark/>
          </w:tcPr>
          <w:p w14:paraId="128D9917"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Saglabā informāciju vai lietotājs ir piekritis sīkdatnēm mājaslapā.</w:t>
            </w:r>
          </w:p>
        </w:tc>
        <w:tc>
          <w:tcPr>
            <w:tcW w:w="0" w:type="auto"/>
            <w:hideMark/>
          </w:tcPr>
          <w:p w14:paraId="5D36CF96"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Nepieciešamā</w:t>
            </w:r>
          </w:p>
        </w:tc>
        <w:tc>
          <w:tcPr>
            <w:tcW w:w="0" w:type="auto"/>
            <w:hideMark/>
          </w:tcPr>
          <w:p w14:paraId="1AC68B3B"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1 gads</w:t>
            </w:r>
          </w:p>
        </w:tc>
      </w:tr>
      <w:tr w:rsidR="009C37A5" w:rsidRPr="009C37A5" w14:paraId="228B5795" w14:textId="77777777" w:rsidTr="009C37A5">
        <w:tc>
          <w:tcPr>
            <w:tcW w:w="0" w:type="auto"/>
            <w:hideMark/>
          </w:tcPr>
          <w:p w14:paraId="755711EC"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proofErr w:type="spellStart"/>
            <w:r w:rsidRPr="009C37A5">
              <w:rPr>
                <w:rFonts w:ascii="Arial" w:eastAsia="Times New Roman" w:hAnsi="Arial" w:cs="Arial"/>
                <w:sz w:val="24"/>
                <w:szCs w:val="24"/>
                <w:lang w:eastAsia="lv-LV"/>
              </w:rPr>
              <w:t>session_id</w:t>
            </w:r>
            <w:proofErr w:type="spellEnd"/>
          </w:p>
        </w:tc>
        <w:tc>
          <w:tcPr>
            <w:tcW w:w="0" w:type="auto"/>
            <w:hideMark/>
          </w:tcPr>
          <w:p w14:paraId="285792CE"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Serveris izveido “sesijas ID”, kas ir nejauši ģenerēts skaitlis, kas īslaicīgi saglabā sesijas sīkdatni. Šī sīkdatne saglabā informāciju ar veiktajām darbībām tīmekļvietnē sesijas laikā.</w:t>
            </w:r>
          </w:p>
        </w:tc>
        <w:tc>
          <w:tcPr>
            <w:tcW w:w="0" w:type="auto"/>
            <w:hideMark/>
          </w:tcPr>
          <w:p w14:paraId="42A7BD48"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Funkcionālā</w:t>
            </w:r>
          </w:p>
        </w:tc>
        <w:tc>
          <w:tcPr>
            <w:tcW w:w="0" w:type="auto"/>
            <w:hideMark/>
          </w:tcPr>
          <w:p w14:paraId="381541D5" w14:textId="77777777" w:rsidR="009C37A5" w:rsidRPr="009C37A5" w:rsidRDefault="009C37A5" w:rsidP="009C37A5">
            <w:pPr>
              <w:spacing w:before="100" w:beforeAutospacing="1" w:after="100" w:afterAutospacing="1"/>
              <w:rPr>
                <w:rFonts w:ascii="Arial" w:eastAsia="Times New Roman" w:hAnsi="Arial" w:cs="Arial"/>
                <w:sz w:val="24"/>
                <w:szCs w:val="24"/>
                <w:lang w:eastAsia="lv-LV"/>
              </w:rPr>
            </w:pPr>
            <w:r w:rsidRPr="009C37A5">
              <w:rPr>
                <w:rFonts w:ascii="Arial" w:eastAsia="Times New Roman" w:hAnsi="Arial" w:cs="Arial"/>
                <w:sz w:val="24"/>
                <w:szCs w:val="24"/>
                <w:lang w:eastAsia="lv-LV"/>
              </w:rPr>
              <w:t>Sesija</w:t>
            </w:r>
          </w:p>
        </w:tc>
      </w:tr>
    </w:tbl>
    <w:p w14:paraId="56ABA261"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Kā ir iespējams pārvaldīt sīkdatnes?</w:t>
      </w:r>
      <w:r w:rsidRPr="009C37A5">
        <w:rPr>
          <w:rFonts w:ascii="Arial" w:eastAsia="Times New Roman" w:hAnsi="Arial" w:cs="Arial"/>
          <w:b/>
          <w:bCs/>
          <w:sz w:val="24"/>
          <w:szCs w:val="24"/>
          <w:lang w:eastAsia="lv-LV"/>
        </w:rPr>
        <w:br/>
      </w:r>
      <w:r w:rsidRPr="009C37A5">
        <w:rPr>
          <w:rFonts w:ascii="Arial" w:eastAsia="Times New Roman" w:hAnsi="Arial" w:cs="Arial"/>
          <w:b/>
          <w:bCs/>
          <w:sz w:val="24"/>
          <w:szCs w:val="24"/>
          <w:lang w:eastAsia="lv-LV"/>
        </w:rPr>
        <w:br/>
      </w:r>
      <w:r w:rsidRPr="009C37A5">
        <w:rPr>
          <w:rFonts w:ascii="Arial" w:eastAsia="Times New Roman" w:hAnsi="Arial" w:cs="Arial"/>
          <w:sz w:val="24"/>
          <w:szCs w:val="24"/>
          <w:lang w:eastAsia="lv-LV"/>
        </w:rPr>
        <w:t>Jūs varat dzēst sīkdatnes pēc savas izvēles. Sīkdatnes tiek saglabātas jūsu ierīcē uz laiku vai līdz brīdim, kad tās manuāli izdzēsīsiet. LNMM mājas lapas lietotājs var dzēst no savas ierīces visas sīkdatnes, kas jau ir saglabātas, un var veikt iestatījumus, lai pārlūkprogramma neļautu tās saglabāt. Tādā gadījumā izvēle nesaglabāt sīkdatnes ir manuāli jānorāda katru reizi, kad apmeklējat LNMM interneta vietni. Taču brīdinām, ka daži pakalpojumi un LNMM mājas lapas funkcijas var nedarboties pienācīgi.</w:t>
      </w:r>
    </w:p>
    <w:p w14:paraId="1181465F" w14:textId="77777777"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sz w:val="24"/>
          <w:szCs w:val="24"/>
          <w:lang w:eastAsia="lv-LV"/>
        </w:rPr>
        <w:t xml:space="preserve">Jūs varat atteikties no </w:t>
      </w:r>
      <w:r w:rsidRPr="009C37A5">
        <w:rPr>
          <w:rFonts w:ascii="Arial" w:eastAsia="Times New Roman" w:hAnsi="Arial" w:cs="Arial"/>
          <w:i/>
          <w:iCs/>
          <w:sz w:val="24"/>
          <w:szCs w:val="24"/>
          <w:lang w:eastAsia="lv-LV"/>
        </w:rPr>
        <w:t xml:space="preserve">Google </w:t>
      </w:r>
      <w:proofErr w:type="spellStart"/>
      <w:r w:rsidRPr="009C37A5">
        <w:rPr>
          <w:rFonts w:ascii="Arial" w:eastAsia="Times New Roman" w:hAnsi="Arial" w:cs="Arial"/>
          <w:i/>
          <w:iCs/>
          <w:sz w:val="24"/>
          <w:szCs w:val="24"/>
          <w:lang w:eastAsia="lv-LV"/>
        </w:rPr>
        <w:t>Analytics</w:t>
      </w:r>
      <w:proofErr w:type="spellEnd"/>
      <w:r w:rsidRPr="009C37A5">
        <w:rPr>
          <w:rFonts w:ascii="Arial" w:eastAsia="Times New Roman" w:hAnsi="Arial" w:cs="Arial"/>
          <w:sz w:val="24"/>
          <w:szCs w:val="24"/>
          <w:lang w:eastAsia="lv-LV"/>
        </w:rPr>
        <w:t xml:space="preserve"> sīkdatnēm, lejupielādējot un instalējot </w:t>
      </w:r>
      <w:r w:rsidRPr="009C37A5">
        <w:rPr>
          <w:rFonts w:ascii="Arial" w:eastAsia="Times New Roman" w:hAnsi="Arial" w:cs="Arial"/>
          <w:i/>
          <w:iCs/>
          <w:sz w:val="24"/>
          <w:szCs w:val="24"/>
          <w:lang w:eastAsia="lv-LV"/>
        </w:rPr>
        <w:t xml:space="preserve">Google </w:t>
      </w:r>
      <w:proofErr w:type="spellStart"/>
      <w:r w:rsidRPr="009C37A5">
        <w:rPr>
          <w:rFonts w:ascii="Arial" w:eastAsia="Times New Roman" w:hAnsi="Arial" w:cs="Arial"/>
          <w:i/>
          <w:iCs/>
          <w:sz w:val="24"/>
          <w:szCs w:val="24"/>
          <w:lang w:eastAsia="lv-LV"/>
        </w:rPr>
        <w:t>Analytics</w:t>
      </w:r>
      <w:proofErr w:type="spellEnd"/>
      <w:r w:rsidRPr="009C37A5">
        <w:rPr>
          <w:rFonts w:ascii="Arial" w:eastAsia="Times New Roman" w:hAnsi="Arial" w:cs="Arial"/>
          <w:i/>
          <w:iCs/>
          <w:sz w:val="24"/>
          <w:szCs w:val="24"/>
          <w:lang w:eastAsia="lv-LV"/>
        </w:rPr>
        <w:t xml:space="preserve"> </w:t>
      </w:r>
      <w:proofErr w:type="spellStart"/>
      <w:r w:rsidRPr="009C37A5">
        <w:rPr>
          <w:rFonts w:ascii="Arial" w:eastAsia="Times New Roman" w:hAnsi="Arial" w:cs="Arial"/>
          <w:i/>
          <w:iCs/>
          <w:sz w:val="24"/>
          <w:szCs w:val="24"/>
          <w:lang w:eastAsia="lv-LV"/>
        </w:rPr>
        <w:t>Opt-out</w:t>
      </w:r>
      <w:proofErr w:type="spellEnd"/>
      <w:r w:rsidRPr="009C37A5">
        <w:rPr>
          <w:rFonts w:ascii="Arial" w:eastAsia="Times New Roman" w:hAnsi="Arial" w:cs="Arial"/>
          <w:i/>
          <w:iCs/>
          <w:sz w:val="24"/>
          <w:szCs w:val="24"/>
          <w:lang w:eastAsia="lv-LV"/>
        </w:rPr>
        <w:t xml:space="preserve"> </w:t>
      </w:r>
      <w:proofErr w:type="spellStart"/>
      <w:r w:rsidRPr="009C37A5">
        <w:rPr>
          <w:rFonts w:ascii="Arial" w:eastAsia="Times New Roman" w:hAnsi="Arial" w:cs="Arial"/>
          <w:i/>
          <w:iCs/>
          <w:sz w:val="24"/>
          <w:szCs w:val="24"/>
          <w:lang w:eastAsia="lv-LV"/>
        </w:rPr>
        <w:t>Browser</w:t>
      </w:r>
      <w:proofErr w:type="spellEnd"/>
      <w:r w:rsidRPr="009C37A5">
        <w:rPr>
          <w:rFonts w:ascii="Arial" w:eastAsia="Times New Roman" w:hAnsi="Arial" w:cs="Arial"/>
          <w:i/>
          <w:iCs/>
          <w:sz w:val="24"/>
          <w:szCs w:val="24"/>
          <w:lang w:eastAsia="lv-LV"/>
        </w:rPr>
        <w:t xml:space="preserve"> </w:t>
      </w:r>
      <w:proofErr w:type="spellStart"/>
      <w:r w:rsidRPr="009C37A5">
        <w:rPr>
          <w:rFonts w:ascii="Arial" w:eastAsia="Times New Roman" w:hAnsi="Arial" w:cs="Arial"/>
          <w:sz w:val="24"/>
          <w:szCs w:val="24"/>
          <w:lang w:eastAsia="lv-LV"/>
        </w:rPr>
        <w:t>papildrīku</w:t>
      </w:r>
      <w:proofErr w:type="spellEnd"/>
      <w:r w:rsidRPr="009C37A5">
        <w:rPr>
          <w:rFonts w:ascii="Arial" w:eastAsia="Times New Roman" w:hAnsi="Arial" w:cs="Arial"/>
          <w:sz w:val="24"/>
          <w:szCs w:val="24"/>
          <w:lang w:eastAsia="lv-LV"/>
        </w:rPr>
        <w:t xml:space="preserve">. Šis </w:t>
      </w:r>
      <w:proofErr w:type="spellStart"/>
      <w:r w:rsidRPr="009C37A5">
        <w:rPr>
          <w:rFonts w:ascii="Arial" w:eastAsia="Times New Roman" w:hAnsi="Arial" w:cs="Arial"/>
          <w:sz w:val="24"/>
          <w:szCs w:val="24"/>
          <w:lang w:eastAsia="lv-LV"/>
        </w:rPr>
        <w:t>papildrīks</w:t>
      </w:r>
      <w:proofErr w:type="spellEnd"/>
      <w:r w:rsidRPr="009C37A5">
        <w:rPr>
          <w:rFonts w:ascii="Arial" w:eastAsia="Times New Roman" w:hAnsi="Arial" w:cs="Arial"/>
          <w:sz w:val="24"/>
          <w:szCs w:val="24"/>
          <w:lang w:eastAsia="lv-LV"/>
        </w:rPr>
        <w:t xml:space="preserve"> sazinās ar </w:t>
      </w:r>
      <w:r w:rsidRPr="009C37A5">
        <w:rPr>
          <w:rFonts w:ascii="Arial" w:eastAsia="Times New Roman" w:hAnsi="Arial" w:cs="Arial"/>
          <w:i/>
          <w:iCs/>
          <w:sz w:val="24"/>
          <w:szCs w:val="24"/>
          <w:lang w:eastAsia="lv-LV"/>
        </w:rPr>
        <w:t xml:space="preserve">Google </w:t>
      </w:r>
      <w:proofErr w:type="spellStart"/>
      <w:r w:rsidRPr="009C37A5">
        <w:rPr>
          <w:rFonts w:ascii="Arial" w:eastAsia="Times New Roman" w:hAnsi="Arial" w:cs="Arial"/>
          <w:i/>
          <w:iCs/>
          <w:sz w:val="24"/>
          <w:szCs w:val="24"/>
          <w:lang w:eastAsia="lv-LV"/>
        </w:rPr>
        <w:t>Analytics</w:t>
      </w:r>
      <w:proofErr w:type="spellEnd"/>
      <w:r w:rsidRPr="009C37A5">
        <w:rPr>
          <w:rFonts w:ascii="Arial" w:eastAsia="Times New Roman" w:hAnsi="Arial" w:cs="Arial"/>
          <w:sz w:val="24"/>
          <w:szCs w:val="24"/>
          <w:lang w:eastAsia="lv-LV"/>
        </w:rPr>
        <w:t xml:space="preserve">, lai norādītu, ka informāciju par attiecīgo interneta mājas lapas apmeklējumu nedrīkst sūtīt uz </w:t>
      </w:r>
      <w:r w:rsidRPr="009C37A5">
        <w:rPr>
          <w:rFonts w:ascii="Arial" w:eastAsia="Times New Roman" w:hAnsi="Arial" w:cs="Arial"/>
          <w:i/>
          <w:iCs/>
          <w:sz w:val="24"/>
          <w:szCs w:val="24"/>
          <w:lang w:eastAsia="lv-LV"/>
        </w:rPr>
        <w:t xml:space="preserve">Google </w:t>
      </w:r>
      <w:proofErr w:type="spellStart"/>
      <w:r w:rsidRPr="009C37A5">
        <w:rPr>
          <w:rFonts w:ascii="Arial" w:eastAsia="Times New Roman" w:hAnsi="Arial" w:cs="Arial"/>
          <w:i/>
          <w:iCs/>
          <w:sz w:val="24"/>
          <w:szCs w:val="24"/>
          <w:lang w:eastAsia="lv-LV"/>
        </w:rPr>
        <w:t>Analytics</w:t>
      </w:r>
      <w:proofErr w:type="spellEnd"/>
      <w:r w:rsidRPr="009C37A5">
        <w:rPr>
          <w:rFonts w:ascii="Arial" w:eastAsia="Times New Roman" w:hAnsi="Arial" w:cs="Arial"/>
          <w:i/>
          <w:iCs/>
          <w:sz w:val="24"/>
          <w:szCs w:val="24"/>
          <w:lang w:eastAsia="lv-LV"/>
        </w:rPr>
        <w:t>.</w:t>
      </w:r>
      <w:r w:rsidRPr="009C37A5">
        <w:rPr>
          <w:rFonts w:ascii="Arial" w:eastAsia="Times New Roman" w:hAnsi="Arial" w:cs="Arial"/>
          <w:sz w:val="24"/>
          <w:szCs w:val="24"/>
          <w:lang w:eastAsia="lv-LV"/>
        </w:rPr>
        <w:t xml:space="preserve"> Ja Jūs nevēlaties, lai </w:t>
      </w:r>
      <w:proofErr w:type="spellStart"/>
      <w:r w:rsidRPr="009C37A5">
        <w:rPr>
          <w:rFonts w:ascii="Arial" w:eastAsia="Times New Roman" w:hAnsi="Arial" w:cs="Arial"/>
          <w:i/>
          <w:iCs/>
          <w:sz w:val="24"/>
          <w:szCs w:val="24"/>
          <w:lang w:eastAsia="lv-LV"/>
        </w:rPr>
        <w:t>GoogleAnalytics</w:t>
      </w:r>
      <w:proofErr w:type="spellEnd"/>
      <w:r w:rsidRPr="009C37A5">
        <w:rPr>
          <w:rFonts w:ascii="Arial" w:eastAsia="Times New Roman" w:hAnsi="Arial" w:cs="Arial"/>
          <w:i/>
          <w:iCs/>
          <w:sz w:val="24"/>
          <w:szCs w:val="24"/>
          <w:lang w:eastAsia="lv-LV"/>
        </w:rPr>
        <w:t> </w:t>
      </w:r>
      <w:r w:rsidRPr="009C37A5">
        <w:rPr>
          <w:rFonts w:ascii="Arial" w:eastAsia="Times New Roman" w:hAnsi="Arial" w:cs="Arial"/>
          <w:sz w:val="24"/>
          <w:szCs w:val="24"/>
          <w:lang w:eastAsia="lv-LV"/>
        </w:rPr>
        <w:t>iegaumētu vai izmantotu informāciju par Jums, nospiediet </w:t>
      </w:r>
      <w:hyperlink r:id="rId6" w:history="1">
        <w:r w:rsidRPr="009C37A5">
          <w:rPr>
            <w:rFonts w:ascii="Arial" w:eastAsia="Times New Roman" w:hAnsi="Arial" w:cs="Arial"/>
            <w:color w:val="0000FF"/>
            <w:sz w:val="24"/>
            <w:szCs w:val="24"/>
            <w:u w:val="single"/>
            <w:lang w:eastAsia="lv-LV"/>
          </w:rPr>
          <w:t>še</w:t>
        </w:r>
        <w:r w:rsidRPr="009C37A5">
          <w:rPr>
            <w:rFonts w:ascii="Arial" w:eastAsia="Times New Roman" w:hAnsi="Arial" w:cs="Arial"/>
            <w:color w:val="0000FF"/>
            <w:sz w:val="24"/>
            <w:szCs w:val="24"/>
            <w:u w:val="single"/>
            <w:lang w:eastAsia="lv-LV"/>
          </w:rPr>
          <w:t>i</w:t>
        </w:r>
        <w:r w:rsidRPr="009C37A5">
          <w:rPr>
            <w:rFonts w:ascii="Arial" w:eastAsia="Times New Roman" w:hAnsi="Arial" w:cs="Arial"/>
            <w:color w:val="0000FF"/>
            <w:sz w:val="24"/>
            <w:szCs w:val="24"/>
            <w:u w:val="single"/>
            <w:lang w:eastAsia="lv-LV"/>
          </w:rPr>
          <w:t>t</w:t>
        </w:r>
      </w:hyperlink>
      <w:r w:rsidRPr="009C37A5">
        <w:rPr>
          <w:rFonts w:ascii="Arial" w:eastAsia="Times New Roman" w:hAnsi="Arial" w:cs="Arial"/>
          <w:sz w:val="24"/>
          <w:szCs w:val="24"/>
          <w:u w:val="single"/>
          <w:lang w:eastAsia="lv-LV"/>
        </w:rPr>
        <w:t>.</w:t>
      </w:r>
    </w:p>
    <w:p w14:paraId="277569E7" w14:textId="6FF4B888" w:rsidR="009C37A5" w:rsidRPr="009C37A5" w:rsidRDefault="009C37A5" w:rsidP="009C37A5">
      <w:pPr>
        <w:spacing w:before="100" w:beforeAutospacing="1" w:after="100" w:afterAutospacing="1" w:line="240" w:lineRule="auto"/>
        <w:rPr>
          <w:rFonts w:ascii="Arial" w:eastAsia="Times New Roman" w:hAnsi="Arial" w:cs="Arial"/>
          <w:sz w:val="24"/>
          <w:szCs w:val="24"/>
          <w:lang w:eastAsia="lv-LV"/>
        </w:rPr>
      </w:pPr>
      <w:r w:rsidRPr="009C37A5">
        <w:rPr>
          <w:rFonts w:ascii="Arial" w:eastAsia="Times New Roman" w:hAnsi="Arial" w:cs="Arial"/>
          <w:b/>
          <w:bCs/>
          <w:sz w:val="24"/>
          <w:szCs w:val="24"/>
          <w:lang w:eastAsia="lv-LV"/>
        </w:rPr>
        <w:t>Izmaiņas sīkdatņu politikā</w:t>
      </w:r>
      <w:r w:rsidRPr="009C37A5">
        <w:rPr>
          <w:rFonts w:ascii="Arial" w:eastAsia="Times New Roman" w:hAnsi="Arial" w:cs="Arial"/>
          <w:b/>
          <w:bCs/>
          <w:sz w:val="24"/>
          <w:szCs w:val="24"/>
          <w:lang w:eastAsia="lv-LV"/>
        </w:rPr>
        <w:br/>
      </w:r>
      <w:r w:rsidRPr="009C37A5">
        <w:rPr>
          <w:rFonts w:ascii="Arial" w:eastAsia="Times New Roman" w:hAnsi="Arial" w:cs="Arial"/>
          <w:b/>
          <w:bCs/>
          <w:sz w:val="24"/>
          <w:szCs w:val="24"/>
          <w:lang w:eastAsia="lv-LV"/>
        </w:rPr>
        <w:br/>
      </w:r>
      <w:r w:rsidRPr="009C37A5">
        <w:rPr>
          <w:rFonts w:ascii="Arial" w:eastAsia="Times New Roman" w:hAnsi="Arial" w:cs="Arial"/>
          <w:sz w:val="24"/>
          <w:szCs w:val="24"/>
          <w:lang w:eastAsia="lv-LV"/>
        </w:rPr>
        <w:t>LNMM ir tiesīgs mainīt šo politiku un izmaiņas tiks publicētas šajā interneta vietnē.</w:t>
      </w:r>
      <w:r>
        <w:rPr>
          <w:rFonts w:ascii="Arial" w:eastAsia="Times New Roman" w:hAnsi="Arial" w:cs="Arial"/>
          <w:sz w:val="24"/>
          <w:szCs w:val="24"/>
          <w:lang w:eastAsia="lv-LV"/>
        </w:rPr>
        <w:t xml:space="preserve"> </w:t>
      </w:r>
      <w:r w:rsidRPr="009C37A5">
        <w:rPr>
          <w:rFonts w:ascii="Arial" w:eastAsia="Times New Roman" w:hAnsi="Arial" w:cs="Arial"/>
          <w:sz w:val="24"/>
          <w:szCs w:val="24"/>
          <w:lang w:eastAsia="lv-LV"/>
        </w:rPr>
        <w:t>Sīkdatņu politika pēdējo reizi papildināta 2022.gada 13.septembrī.</w:t>
      </w:r>
    </w:p>
    <w:p w14:paraId="71F558EE" w14:textId="77777777" w:rsidR="003444C7" w:rsidRDefault="003444C7"/>
    <w:sectPr w:rsidR="003444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36C52"/>
    <w:multiLevelType w:val="multilevel"/>
    <w:tmpl w:val="AD00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07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A5"/>
    <w:rsid w:val="003444C7"/>
    <w:rsid w:val="009C3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63B1"/>
  <w15:chartTrackingRefBased/>
  <w15:docId w15:val="{68114E73-369C-465D-AFF4-B8E92F54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9C37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C37A5"/>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semiHidden/>
    <w:unhideWhenUsed/>
    <w:rsid w:val="009C37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C37A5"/>
    <w:rPr>
      <w:color w:val="0000FF"/>
      <w:u w:val="single"/>
    </w:rPr>
  </w:style>
  <w:style w:type="character" w:styleId="Izteiksmgs">
    <w:name w:val="Strong"/>
    <w:basedOn w:val="Noklusjumarindkopasfonts"/>
    <w:uiPriority w:val="22"/>
    <w:qFormat/>
    <w:rsid w:val="009C37A5"/>
    <w:rPr>
      <w:b/>
      <w:bCs/>
    </w:rPr>
  </w:style>
  <w:style w:type="character" w:styleId="Izclums">
    <w:name w:val="Emphasis"/>
    <w:basedOn w:val="Noklusjumarindkopasfonts"/>
    <w:uiPriority w:val="20"/>
    <w:qFormat/>
    <w:rsid w:val="009C37A5"/>
    <w:rPr>
      <w:i/>
      <w:iCs/>
    </w:rPr>
  </w:style>
  <w:style w:type="table" w:styleId="Reatabula">
    <w:name w:val="Table Grid"/>
    <w:basedOn w:val="Parastatabula"/>
    <w:uiPriority w:val="39"/>
    <w:rsid w:val="009C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hl=None" TargetMode="External"/><Relationship Id="rId5" Type="http://schemas.openxmlformats.org/officeDocument/2006/relationships/hyperlink" Target="/"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3886</Words>
  <Characters>2216</Characters>
  <Application>Microsoft Office Word</Application>
  <DocSecurity>0</DocSecurity>
  <Lines>18</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Lāce</dc:creator>
  <cp:keywords/>
  <dc:description/>
  <cp:lastModifiedBy>Kristīne Lāce</cp:lastModifiedBy>
  <cp:revision>1</cp:revision>
  <dcterms:created xsi:type="dcterms:W3CDTF">2022-09-13T14:20:00Z</dcterms:created>
  <dcterms:modified xsi:type="dcterms:W3CDTF">2022-09-13T14:22:00Z</dcterms:modified>
</cp:coreProperties>
</file>